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8"/>
      </w:tblGrid>
      <w:tr w:rsidR="00901813" w:rsidRPr="00F43AD7" w:rsidTr="00F43AD7">
        <w:tc>
          <w:tcPr>
            <w:tcW w:w="3070" w:type="dxa"/>
          </w:tcPr>
          <w:p w:rsidR="00901813" w:rsidRPr="00F43AD7" w:rsidRDefault="00901813">
            <w:pPr>
              <w:rPr>
                <w:b/>
                <w:sz w:val="32"/>
                <w:szCs w:val="32"/>
              </w:rPr>
            </w:pPr>
            <w:r w:rsidRPr="00F43AD7">
              <w:rPr>
                <w:b/>
                <w:sz w:val="32"/>
                <w:szCs w:val="32"/>
              </w:rPr>
              <w:t>Kdo</w:t>
            </w:r>
          </w:p>
        </w:tc>
        <w:tc>
          <w:tcPr>
            <w:tcW w:w="3984" w:type="dxa"/>
          </w:tcPr>
          <w:p w:rsidR="00901813" w:rsidRPr="00F43AD7" w:rsidRDefault="00901813">
            <w:pPr>
              <w:rPr>
                <w:b/>
                <w:sz w:val="32"/>
                <w:szCs w:val="32"/>
              </w:rPr>
            </w:pPr>
            <w:r w:rsidRPr="00F43AD7">
              <w:rPr>
                <w:b/>
                <w:sz w:val="32"/>
                <w:szCs w:val="32"/>
              </w:rPr>
              <w:t>Téma</w:t>
            </w:r>
          </w:p>
        </w:tc>
        <w:tc>
          <w:tcPr>
            <w:tcW w:w="2158" w:type="dxa"/>
          </w:tcPr>
          <w:p w:rsidR="00901813" w:rsidRPr="00F43AD7" w:rsidRDefault="00901813">
            <w:pPr>
              <w:rPr>
                <w:b/>
                <w:sz w:val="32"/>
                <w:szCs w:val="32"/>
              </w:rPr>
            </w:pPr>
            <w:proofErr w:type="spellStart"/>
            <w:r w:rsidRPr="00F43AD7">
              <w:rPr>
                <w:b/>
                <w:sz w:val="32"/>
                <w:szCs w:val="32"/>
              </w:rPr>
              <w:t>Pozn</w:t>
            </w:r>
            <w:proofErr w:type="spellEnd"/>
          </w:p>
        </w:tc>
      </w:tr>
      <w:tr w:rsidR="00901813" w:rsidRPr="00F43AD7" w:rsidTr="00F43AD7">
        <w:tc>
          <w:tcPr>
            <w:tcW w:w="3070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Vávrová, Stoklasová</w:t>
            </w:r>
          </w:p>
        </w:tc>
        <w:tc>
          <w:tcPr>
            <w:tcW w:w="3984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proofErr w:type="spellStart"/>
            <w:r w:rsidRPr="00F43AD7">
              <w:rPr>
                <w:sz w:val="28"/>
                <w:szCs w:val="28"/>
              </w:rPr>
              <w:t>Helfštýn</w:t>
            </w:r>
            <w:proofErr w:type="spellEnd"/>
          </w:p>
        </w:tc>
        <w:tc>
          <w:tcPr>
            <w:tcW w:w="2158" w:type="dxa"/>
          </w:tcPr>
          <w:p w:rsidR="00901813" w:rsidRPr="00F43AD7" w:rsidRDefault="00901813">
            <w:pPr>
              <w:rPr>
                <w:sz w:val="28"/>
                <w:szCs w:val="28"/>
              </w:rPr>
            </w:pPr>
          </w:p>
        </w:tc>
      </w:tr>
      <w:tr w:rsidR="00901813" w:rsidRPr="00F43AD7" w:rsidTr="00F43AD7">
        <w:tc>
          <w:tcPr>
            <w:tcW w:w="3070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proofErr w:type="spellStart"/>
            <w:r w:rsidRPr="00F43AD7">
              <w:rPr>
                <w:sz w:val="28"/>
                <w:szCs w:val="28"/>
              </w:rPr>
              <w:t>Facková</w:t>
            </w:r>
            <w:proofErr w:type="spellEnd"/>
            <w:r w:rsidRPr="00F43AD7">
              <w:rPr>
                <w:sz w:val="28"/>
                <w:szCs w:val="28"/>
              </w:rPr>
              <w:t xml:space="preserve">, </w:t>
            </w:r>
            <w:proofErr w:type="spellStart"/>
            <w:r w:rsidRPr="00F43AD7">
              <w:rPr>
                <w:sz w:val="28"/>
                <w:szCs w:val="28"/>
              </w:rPr>
              <w:t>Sehnálková</w:t>
            </w:r>
            <w:proofErr w:type="spellEnd"/>
          </w:p>
        </w:tc>
        <w:tc>
          <w:tcPr>
            <w:tcW w:w="3984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Synagoga, židovský hřbitov</w:t>
            </w:r>
          </w:p>
        </w:tc>
        <w:tc>
          <w:tcPr>
            <w:tcW w:w="2158" w:type="dxa"/>
          </w:tcPr>
          <w:p w:rsidR="00901813" w:rsidRPr="00F43AD7" w:rsidRDefault="00901813">
            <w:pPr>
              <w:rPr>
                <w:sz w:val="28"/>
                <w:szCs w:val="28"/>
              </w:rPr>
            </w:pPr>
          </w:p>
        </w:tc>
      </w:tr>
      <w:tr w:rsidR="00901813" w:rsidRPr="00F43AD7" w:rsidTr="00F43AD7">
        <w:tc>
          <w:tcPr>
            <w:tcW w:w="3070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Mácová, Bartoňová</w:t>
            </w:r>
          </w:p>
        </w:tc>
        <w:tc>
          <w:tcPr>
            <w:tcW w:w="3984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proofErr w:type="spellStart"/>
            <w:r w:rsidRPr="00F43AD7">
              <w:rPr>
                <w:sz w:val="28"/>
                <w:szCs w:val="28"/>
              </w:rPr>
              <w:t>Zbrašovské</w:t>
            </w:r>
            <w:proofErr w:type="spellEnd"/>
            <w:r w:rsidRPr="00F43AD7">
              <w:rPr>
                <w:sz w:val="28"/>
                <w:szCs w:val="28"/>
              </w:rPr>
              <w:t xml:space="preserve"> aragonitové jeskyně</w:t>
            </w:r>
          </w:p>
        </w:tc>
        <w:tc>
          <w:tcPr>
            <w:tcW w:w="2158" w:type="dxa"/>
          </w:tcPr>
          <w:p w:rsidR="00901813" w:rsidRPr="00F43AD7" w:rsidRDefault="00901813">
            <w:pPr>
              <w:rPr>
                <w:sz w:val="28"/>
                <w:szCs w:val="28"/>
              </w:rPr>
            </w:pPr>
          </w:p>
        </w:tc>
      </w:tr>
      <w:tr w:rsidR="00901813" w:rsidRPr="00F43AD7" w:rsidTr="00F43AD7">
        <w:tc>
          <w:tcPr>
            <w:tcW w:w="3070" w:type="dxa"/>
          </w:tcPr>
          <w:p w:rsidR="00F43AD7" w:rsidRPr="00F43AD7" w:rsidRDefault="00F43AD7" w:rsidP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Pavlík, Břenek</w:t>
            </w:r>
          </w:p>
        </w:tc>
        <w:tc>
          <w:tcPr>
            <w:tcW w:w="3984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Gallašův dům a lípa</w:t>
            </w:r>
          </w:p>
        </w:tc>
        <w:tc>
          <w:tcPr>
            <w:tcW w:w="2158" w:type="dxa"/>
          </w:tcPr>
          <w:p w:rsidR="00901813" w:rsidRPr="00F43AD7" w:rsidRDefault="00901813">
            <w:pPr>
              <w:rPr>
                <w:sz w:val="28"/>
                <w:szCs w:val="28"/>
              </w:rPr>
            </w:pPr>
          </w:p>
        </w:tc>
      </w:tr>
      <w:tr w:rsidR="00901813" w:rsidRPr="00F43AD7" w:rsidTr="00F43AD7">
        <w:tc>
          <w:tcPr>
            <w:tcW w:w="3070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Salát, </w:t>
            </w:r>
            <w:proofErr w:type="spellStart"/>
            <w:r w:rsidRPr="00F43AD7">
              <w:rPr>
                <w:sz w:val="28"/>
                <w:szCs w:val="28"/>
              </w:rPr>
              <w:t>Samiec</w:t>
            </w:r>
            <w:proofErr w:type="spellEnd"/>
          </w:p>
        </w:tc>
        <w:tc>
          <w:tcPr>
            <w:tcW w:w="3984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Hranická propast</w:t>
            </w:r>
          </w:p>
        </w:tc>
        <w:tc>
          <w:tcPr>
            <w:tcW w:w="2158" w:type="dxa"/>
          </w:tcPr>
          <w:p w:rsidR="00901813" w:rsidRPr="00F43AD7" w:rsidRDefault="00901813">
            <w:pPr>
              <w:rPr>
                <w:sz w:val="28"/>
                <w:szCs w:val="28"/>
              </w:rPr>
            </w:pPr>
          </w:p>
        </w:tc>
      </w:tr>
      <w:tr w:rsidR="00901813" w:rsidRPr="00F43AD7" w:rsidTr="00F43AD7">
        <w:tc>
          <w:tcPr>
            <w:tcW w:w="3070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Baďurová, </w:t>
            </w:r>
            <w:proofErr w:type="spellStart"/>
            <w:r w:rsidRPr="00F43AD7">
              <w:rPr>
                <w:sz w:val="28"/>
                <w:szCs w:val="28"/>
              </w:rPr>
              <w:t>Ráková</w:t>
            </w:r>
            <w:proofErr w:type="spellEnd"/>
          </w:p>
        </w:tc>
        <w:tc>
          <w:tcPr>
            <w:tcW w:w="3984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Lázně Teplice nad Bečvou</w:t>
            </w:r>
          </w:p>
        </w:tc>
        <w:tc>
          <w:tcPr>
            <w:tcW w:w="2158" w:type="dxa"/>
          </w:tcPr>
          <w:p w:rsidR="00901813" w:rsidRPr="00F43AD7" w:rsidRDefault="00901813">
            <w:pPr>
              <w:rPr>
                <w:sz w:val="28"/>
                <w:szCs w:val="28"/>
              </w:rPr>
            </w:pPr>
          </w:p>
        </w:tc>
      </w:tr>
      <w:tr w:rsidR="00901813" w:rsidRPr="00F43AD7" w:rsidTr="00F43AD7">
        <w:tc>
          <w:tcPr>
            <w:tcW w:w="3070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Vávra, Barták</w:t>
            </w:r>
          </w:p>
        </w:tc>
        <w:tc>
          <w:tcPr>
            <w:tcW w:w="3984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Kasárny</w:t>
            </w:r>
          </w:p>
        </w:tc>
        <w:tc>
          <w:tcPr>
            <w:tcW w:w="2158" w:type="dxa"/>
          </w:tcPr>
          <w:p w:rsidR="00901813" w:rsidRPr="00F43AD7" w:rsidRDefault="00901813">
            <w:pPr>
              <w:rPr>
                <w:sz w:val="28"/>
                <w:szCs w:val="28"/>
              </w:rPr>
            </w:pPr>
          </w:p>
        </w:tc>
      </w:tr>
      <w:tr w:rsidR="00901813" w:rsidRPr="00F43AD7" w:rsidTr="00F43AD7">
        <w:tc>
          <w:tcPr>
            <w:tcW w:w="3070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Pánek, Vacek</w:t>
            </w:r>
          </w:p>
        </w:tc>
        <w:tc>
          <w:tcPr>
            <w:tcW w:w="3984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zámek</w:t>
            </w:r>
          </w:p>
        </w:tc>
        <w:tc>
          <w:tcPr>
            <w:tcW w:w="2158" w:type="dxa"/>
          </w:tcPr>
          <w:p w:rsidR="00901813" w:rsidRPr="00F43AD7" w:rsidRDefault="00901813">
            <w:pPr>
              <w:rPr>
                <w:sz w:val="28"/>
                <w:szCs w:val="28"/>
              </w:rPr>
            </w:pPr>
          </w:p>
        </w:tc>
      </w:tr>
      <w:tr w:rsidR="00901813" w:rsidRPr="00F43AD7" w:rsidTr="00F43AD7">
        <w:tc>
          <w:tcPr>
            <w:tcW w:w="3070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Bandy, Kubeša</w:t>
            </w:r>
          </w:p>
        </w:tc>
        <w:tc>
          <w:tcPr>
            <w:tcW w:w="3984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Stará radnice</w:t>
            </w:r>
          </w:p>
        </w:tc>
        <w:tc>
          <w:tcPr>
            <w:tcW w:w="2158" w:type="dxa"/>
          </w:tcPr>
          <w:p w:rsidR="00901813" w:rsidRPr="00F43AD7" w:rsidRDefault="00901813">
            <w:pPr>
              <w:rPr>
                <w:sz w:val="28"/>
                <w:szCs w:val="28"/>
              </w:rPr>
            </w:pPr>
          </w:p>
        </w:tc>
      </w:tr>
      <w:tr w:rsidR="00901813" w:rsidRPr="00F43AD7" w:rsidTr="00F43AD7">
        <w:tc>
          <w:tcPr>
            <w:tcW w:w="3070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proofErr w:type="spellStart"/>
            <w:r w:rsidRPr="00F43AD7">
              <w:rPr>
                <w:sz w:val="28"/>
                <w:szCs w:val="28"/>
              </w:rPr>
              <w:t>Rák</w:t>
            </w:r>
            <w:proofErr w:type="spellEnd"/>
            <w:r w:rsidRPr="00F43A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4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Kostel Stětí sv. Jana Křtitele</w:t>
            </w:r>
          </w:p>
        </w:tc>
        <w:tc>
          <w:tcPr>
            <w:tcW w:w="2158" w:type="dxa"/>
          </w:tcPr>
          <w:p w:rsidR="00901813" w:rsidRPr="00F43AD7" w:rsidRDefault="00901813">
            <w:pPr>
              <w:rPr>
                <w:sz w:val="28"/>
                <w:szCs w:val="28"/>
              </w:rPr>
            </w:pPr>
          </w:p>
        </w:tc>
      </w:tr>
      <w:tr w:rsidR="00901813" w:rsidRPr="00F43AD7" w:rsidTr="00F43AD7">
        <w:tc>
          <w:tcPr>
            <w:tcW w:w="3070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 xml:space="preserve">Jančíková, </w:t>
            </w:r>
            <w:proofErr w:type="spellStart"/>
            <w:r w:rsidRPr="00F43AD7">
              <w:rPr>
                <w:sz w:val="28"/>
                <w:szCs w:val="28"/>
              </w:rPr>
              <w:t>Kostruchová</w:t>
            </w:r>
            <w:proofErr w:type="spellEnd"/>
          </w:p>
        </w:tc>
        <w:tc>
          <w:tcPr>
            <w:tcW w:w="3984" w:type="dxa"/>
          </w:tcPr>
          <w:p w:rsidR="00901813" w:rsidRPr="00F43AD7" w:rsidRDefault="00F43AD7">
            <w:pPr>
              <w:rPr>
                <w:sz w:val="28"/>
                <w:szCs w:val="28"/>
              </w:rPr>
            </w:pPr>
            <w:r w:rsidRPr="00F43AD7">
              <w:rPr>
                <w:sz w:val="28"/>
                <w:szCs w:val="28"/>
              </w:rPr>
              <w:t>Evangelický kostel</w:t>
            </w:r>
          </w:p>
        </w:tc>
        <w:tc>
          <w:tcPr>
            <w:tcW w:w="2158" w:type="dxa"/>
          </w:tcPr>
          <w:p w:rsidR="00901813" w:rsidRPr="00F43AD7" w:rsidRDefault="00901813">
            <w:pPr>
              <w:rPr>
                <w:sz w:val="28"/>
                <w:szCs w:val="28"/>
              </w:rPr>
            </w:pPr>
          </w:p>
        </w:tc>
      </w:tr>
    </w:tbl>
    <w:p w:rsidR="003F0FF0" w:rsidRPr="00F43AD7" w:rsidRDefault="003F0FF0">
      <w:pPr>
        <w:rPr>
          <w:sz w:val="28"/>
          <w:szCs w:val="28"/>
        </w:rPr>
      </w:pPr>
      <w:bookmarkStart w:id="0" w:name="_GoBack"/>
      <w:bookmarkEnd w:id="0"/>
    </w:p>
    <w:sectPr w:rsidR="003F0FF0" w:rsidRPr="00F43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13"/>
    <w:rsid w:val="003F0FF0"/>
    <w:rsid w:val="00901813"/>
    <w:rsid w:val="00CE3BE2"/>
    <w:rsid w:val="00F4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reznicj</dc:creator>
  <cp:lastModifiedBy>reznicj</cp:lastModifiedBy>
  <cp:revision>2</cp:revision>
  <cp:lastPrinted>2016-10-18T05:55:00Z</cp:lastPrinted>
  <dcterms:created xsi:type="dcterms:W3CDTF">2016-10-25T05:36:00Z</dcterms:created>
  <dcterms:modified xsi:type="dcterms:W3CDTF">2016-10-25T05:36:00Z</dcterms:modified>
</cp:coreProperties>
</file>